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0BE859" w14:textId="4D9F5C16" w:rsidR="00BA4A52" w:rsidRPr="009A3417" w:rsidRDefault="00BA4A52" w:rsidP="00BA4A52">
      <w:pPr>
        <w:pStyle w:val="Bezodstpw"/>
        <w:jc w:val="right"/>
        <w:rPr>
          <w:rFonts w:ascii="Times New Roman" w:hAnsi="Times New Roman"/>
          <w:b/>
          <w:color w:val="000000" w:themeColor="text1"/>
          <w:sz w:val="21"/>
          <w:szCs w:val="21"/>
        </w:rPr>
      </w:pPr>
      <w:r w:rsidRPr="009A3417">
        <w:rPr>
          <w:rFonts w:ascii="Times New Roman" w:hAnsi="Times New Roman"/>
          <w:b/>
          <w:color w:val="000000" w:themeColor="text1"/>
          <w:sz w:val="21"/>
          <w:szCs w:val="21"/>
        </w:rPr>
        <w:t xml:space="preserve">Załącznik nr 3 </w:t>
      </w:r>
      <w:r w:rsidRPr="009A341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do Zapytania ofertowego nr </w:t>
      </w:r>
      <w:r w:rsidR="0032060E">
        <w:rPr>
          <w:rFonts w:ascii="Times New Roman" w:eastAsia="Calibri" w:hAnsi="Times New Roman"/>
          <w:b/>
          <w:bCs/>
          <w:color w:val="000000"/>
        </w:rPr>
        <w:t>3</w:t>
      </w:r>
      <w:r w:rsidR="00342FE7" w:rsidRPr="00C0159E">
        <w:rPr>
          <w:rFonts w:ascii="Times New Roman" w:eastAsia="Calibri" w:hAnsi="Times New Roman"/>
          <w:b/>
          <w:bCs/>
          <w:color w:val="000000"/>
        </w:rPr>
        <w:t>/</w:t>
      </w:r>
      <w:r w:rsidR="00342FE7">
        <w:rPr>
          <w:rFonts w:ascii="Times New Roman" w:eastAsia="Calibri" w:hAnsi="Times New Roman"/>
          <w:b/>
          <w:bCs/>
          <w:color w:val="000000"/>
        </w:rPr>
        <w:t>MTZ</w:t>
      </w:r>
      <w:r w:rsidR="00342FE7" w:rsidRPr="00C0159E">
        <w:rPr>
          <w:rFonts w:ascii="Times New Roman" w:eastAsia="Calibri" w:hAnsi="Times New Roman"/>
          <w:b/>
          <w:bCs/>
          <w:color w:val="000000"/>
        </w:rPr>
        <w:t>/00</w:t>
      </w:r>
      <w:r w:rsidR="00342FE7">
        <w:rPr>
          <w:rFonts w:ascii="Times New Roman" w:eastAsia="Calibri" w:hAnsi="Times New Roman"/>
          <w:b/>
          <w:bCs/>
          <w:color w:val="000000"/>
        </w:rPr>
        <w:t>89</w:t>
      </w:r>
      <w:r w:rsidR="00342FE7" w:rsidRPr="00C0159E">
        <w:rPr>
          <w:rFonts w:ascii="Times New Roman" w:eastAsia="Calibri" w:hAnsi="Times New Roman"/>
          <w:b/>
          <w:bCs/>
          <w:color w:val="000000"/>
        </w:rPr>
        <w:t>/2025</w:t>
      </w:r>
    </w:p>
    <w:p w14:paraId="60DD6822" w14:textId="77777777" w:rsidR="00BA4A52" w:rsidRPr="009A3417" w:rsidRDefault="00BA4A52" w:rsidP="00BA4A52">
      <w:pPr>
        <w:pStyle w:val="Bezodstpw"/>
        <w:jc w:val="right"/>
        <w:rPr>
          <w:rFonts w:ascii="Times New Roman" w:hAnsi="Times New Roman"/>
          <w:b/>
          <w:bCs/>
          <w:color w:val="000000" w:themeColor="text1"/>
          <w:sz w:val="21"/>
          <w:szCs w:val="21"/>
        </w:rPr>
      </w:pPr>
      <w:r w:rsidRPr="009A3417">
        <w:rPr>
          <w:rFonts w:ascii="Times New Roman" w:hAnsi="Times New Roman"/>
          <w:b/>
          <w:bCs/>
          <w:color w:val="000000" w:themeColor="text1"/>
          <w:sz w:val="21"/>
          <w:szCs w:val="21"/>
        </w:rPr>
        <w:t xml:space="preserve">Oświadczenie o braku wykluczenia  </w:t>
      </w:r>
    </w:p>
    <w:p w14:paraId="28F0DD55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3B67DED2" w14:textId="77777777" w:rsidR="00BA4A52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1ADBE912" w14:textId="77777777" w:rsidR="00BA4A52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</w:p>
    <w:p w14:paraId="018915A9" w14:textId="60E30D7C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 xml:space="preserve">Oświadczenia </w:t>
      </w:r>
      <w:r w:rsidR="0092109B">
        <w:rPr>
          <w:rFonts w:ascii="Times New Roman" w:hAnsi="Times New Roman" w:cs="Times New Roman"/>
          <w:b/>
          <w:color w:val="000000"/>
        </w:rPr>
        <w:t>W</w:t>
      </w:r>
      <w:r>
        <w:rPr>
          <w:rFonts w:ascii="Times New Roman" w:hAnsi="Times New Roman" w:cs="Times New Roman"/>
          <w:b/>
          <w:color w:val="000000"/>
        </w:rPr>
        <w:t>ykonawcy</w:t>
      </w:r>
      <w:r w:rsidR="0092109B">
        <w:rPr>
          <w:rFonts w:ascii="Times New Roman" w:hAnsi="Times New Roman" w:cs="Times New Roman"/>
          <w:b/>
          <w:color w:val="000000"/>
        </w:rPr>
        <w:t>/Wykonawców</w:t>
      </w:r>
    </w:p>
    <w:p w14:paraId="031097C4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</w:rPr>
      </w:pPr>
      <w:r w:rsidRPr="00A0304E">
        <w:rPr>
          <w:rFonts w:ascii="Times New Roman" w:hAnsi="Times New Roman" w:cs="Times New Roman"/>
          <w:b/>
          <w:color w:val="000000"/>
        </w:rPr>
        <w:t>DOTYCZĄCE PRZESŁANEK WYKLUCZENIA Z ART. 5K ROZPORZĄDZENIA 833/2014 ORAZ ART. 7 UST. 1 USTAWY O SZCZEGÓLNYCH ROZWIĄZANIACH W ZAKRESIE PRZECIWDZIAŁANIA WSPIERANIU AGRESJI NA UKRAINĘ ORAZ SŁUŻĄCYCH OCHRONIE BEZPIECZEŃSTWA NARODOWEGO</w:t>
      </w:r>
    </w:p>
    <w:p w14:paraId="2E9AE37E" w14:textId="77777777" w:rsidR="00BA4A52" w:rsidRDefault="00BA4A52" w:rsidP="00BA4A52">
      <w:pPr>
        <w:autoSpaceDE w:val="0"/>
        <w:autoSpaceDN w:val="0"/>
        <w:adjustRightInd w:val="0"/>
        <w:spacing w:after="0" w:line="240" w:lineRule="auto"/>
        <w:rPr>
          <w:rFonts w:ascii="Book Antiqua" w:hAnsi="Book Antiqua" w:cs="Book Antiqua"/>
          <w:color w:val="000000"/>
        </w:rPr>
      </w:pPr>
    </w:p>
    <w:p w14:paraId="07161AF9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rPr>
          <w:rFonts w:ascii="Book Antiqua" w:hAnsi="Book Antiqua" w:cs="Book Antiqua"/>
          <w:color w:val="000000"/>
        </w:rPr>
      </w:pPr>
    </w:p>
    <w:p w14:paraId="76158481" w14:textId="102B0630" w:rsidR="00BA4A52" w:rsidRPr="00A0304E" w:rsidRDefault="00BA4A52" w:rsidP="00BA4A52">
      <w:pPr>
        <w:autoSpaceDE w:val="0"/>
        <w:autoSpaceDN w:val="0"/>
        <w:adjustRightInd w:val="0"/>
        <w:spacing w:after="141" w:line="240" w:lineRule="auto"/>
        <w:jc w:val="both"/>
        <w:rPr>
          <w:rFonts w:ascii="Times New Roman" w:hAnsi="Times New Roman" w:cs="Times New Roman"/>
          <w:color w:val="0000FF"/>
        </w:rPr>
      </w:pPr>
      <w:r w:rsidRPr="00A0304E">
        <w:rPr>
          <w:rFonts w:ascii="Times New Roman" w:hAnsi="Times New Roman" w:cs="Times New Roman"/>
          <w:bCs/>
          <w:color w:val="000000"/>
        </w:rPr>
        <w:t xml:space="preserve">1. </w:t>
      </w:r>
      <w:r w:rsidRPr="00A0304E">
        <w:rPr>
          <w:rFonts w:ascii="Times New Roman" w:hAnsi="Times New Roman" w:cs="Times New Roman"/>
          <w:color w:val="000000"/>
        </w:rPr>
        <w:t xml:space="preserve">Oświadczam, że </w:t>
      </w:r>
      <w:r w:rsidRPr="00144CC8">
        <w:rPr>
          <w:rFonts w:ascii="Times New Roman" w:hAnsi="Times New Roman" w:cs="Times New Roman"/>
          <w:strike/>
          <w:color w:val="000000"/>
        </w:rPr>
        <w:t>podlegam</w:t>
      </w:r>
      <w:r w:rsidR="0092109B">
        <w:rPr>
          <w:rFonts w:ascii="Times New Roman" w:hAnsi="Times New Roman" w:cs="Times New Roman"/>
          <w:strike/>
          <w:color w:val="000000"/>
        </w:rPr>
        <w:t>/y</w:t>
      </w:r>
      <w:r>
        <w:rPr>
          <w:rFonts w:ascii="Times New Roman" w:hAnsi="Times New Roman" w:cs="Times New Roman"/>
          <w:color w:val="000000"/>
        </w:rPr>
        <w:t>/</w:t>
      </w:r>
      <w:r w:rsidRPr="00A0304E">
        <w:rPr>
          <w:rFonts w:ascii="Times New Roman" w:hAnsi="Times New Roman" w:cs="Times New Roman"/>
          <w:color w:val="000000"/>
        </w:rPr>
        <w:t>nie podlegam</w:t>
      </w:r>
      <w:r w:rsidR="0092109B">
        <w:rPr>
          <w:rFonts w:ascii="Times New Roman" w:hAnsi="Times New Roman" w:cs="Times New Roman"/>
          <w:color w:val="000000"/>
        </w:rPr>
        <w:t>/y</w:t>
      </w:r>
      <w:r>
        <w:rPr>
          <w:rStyle w:val="Odwoanieprzypisudolnego"/>
          <w:rFonts w:ascii="Times New Roman" w:hAnsi="Times New Roman" w:cs="Times New Roman"/>
          <w:color w:val="000000"/>
        </w:rPr>
        <w:footnoteReference w:id="1"/>
      </w:r>
      <w:r w:rsidRPr="00A0304E">
        <w:rPr>
          <w:rFonts w:ascii="Times New Roman" w:hAnsi="Times New Roman" w:cs="Times New Roman"/>
          <w:color w:val="000000"/>
        </w:rPr>
        <w:t xml:space="preserve">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A0304E">
        <w:rPr>
          <w:rStyle w:val="Odwoanieprzypisudolnego"/>
          <w:rFonts w:ascii="Times New Roman" w:hAnsi="Times New Roman" w:cs="Times New Roman"/>
          <w:color w:val="000000"/>
        </w:rPr>
        <w:footnoteReference w:id="2"/>
      </w:r>
    </w:p>
    <w:p w14:paraId="32893A58" w14:textId="19177014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212121"/>
        </w:rPr>
      </w:pPr>
      <w:r w:rsidRPr="00A0304E">
        <w:rPr>
          <w:rFonts w:ascii="Times New Roman" w:hAnsi="Times New Roman" w:cs="Times New Roman"/>
          <w:bCs/>
          <w:color w:val="212121"/>
        </w:rPr>
        <w:t xml:space="preserve">2. </w:t>
      </w:r>
      <w:r w:rsidRPr="00A0304E">
        <w:rPr>
          <w:rFonts w:ascii="Times New Roman" w:hAnsi="Times New Roman" w:cs="Times New Roman"/>
          <w:color w:val="000000"/>
        </w:rPr>
        <w:t xml:space="preserve">Oświadczam, że </w:t>
      </w:r>
      <w:r w:rsidRPr="00144CC8">
        <w:rPr>
          <w:rFonts w:ascii="Times New Roman" w:hAnsi="Times New Roman" w:cs="Times New Roman"/>
          <w:strike/>
          <w:color w:val="000000"/>
        </w:rPr>
        <w:t>zachodzą</w:t>
      </w:r>
      <w:r>
        <w:rPr>
          <w:rFonts w:ascii="Times New Roman" w:hAnsi="Times New Roman" w:cs="Times New Roman"/>
          <w:color w:val="000000"/>
        </w:rPr>
        <w:t>/</w:t>
      </w:r>
      <w:r w:rsidRPr="00A0304E">
        <w:rPr>
          <w:rFonts w:ascii="Times New Roman" w:hAnsi="Times New Roman" w:cs="Times New Roman"/>
          <w:color w:val="000000"/>
        </w:rPr>
        <w:t>nie zachodzą w stosunku do mnie</w:t>
      </w:r>
      <w:r w:rsidR="000B636D">
        <w:rPr>
          <w:rFonts w:ascii="Times New Roman" w:hAnsi="Times New Roman" w:cs="Times New Roman"/>
          <w:color w:val="000000"/>
        </w:rPr>
        <w:t>/nas</w:t>
      </w:r>
      <w:r w:rsidRPr="00A0304E">
        <w:rPr>
          <w:rFonts w:ascii="Times New Roman" w:hAnsi="Times New Roman" w:cs="Times New Roman"/>
          <w:color w:val="000000"/>
        </w:rPr>
        <w:t xml:space="preserve"> przesłanki wykluczenia z postępowania na podstawie art. </w:t>
      </w:r>
      <w:r w:rsidRPr="00A0304E">
        <w:rPr>
          <w:rFonts w:ascii="Times New Roman" w:hAnsi="Times New Roman" w:cs="Times New Roman"/>
          <w:color w:val="212121"/>
        </w:rPr>
        <w:t xml:space="preserve">7 ust. 1 ustawy z dnia 13 kwietnia 2022 r. </w:t>
      </w:r>
      <w:r w:rsidRPr="00A0304E">
        <w:rPr>
          <w:rFonts w:ascii="Times New Roman" w:hAnsi="Times New Roman" w:cs="Times New Roman"/>
          <w:i/>
          <w:iCs/>
          <w:color w:val="212121"/>
        </w:rPr>
        <w:t xml:space="preserve">o szczególnych rozwiązaniach w zakresie przeciwdziałania wspieraniu agresji na Ukrainę oraz służących ochronie bezpieczeństwa narodowego </w:t>
      </w:r>
      <w:r w:rsidRPr="00A0304E">
        <w:rPr>
          <w:rFonts w:ascii="Times New Roman" w:hAnsi="Times New Roman" w:cs="Times New Roman"/>
          <w:color w:val="212121"/>
        </w:rPr>
        <w:t>(Dz. U. poz. 835)</w:t>
      </w:r>
      <w:r w:rsidRPr="00A0304E">
        <w:rPr>
          <w:rFonts w:ascii="Times New Roman" w:hAnsi="Times New Roman" w:cs="Times New Roman"/>
          <w:i/>
          <w:iCs/>
          <w:color w:val="212121"/>
        </w:rPr>
        <w:t>.</w:t>
      </w:r>
      <w:r w:rsidRPr="00A0304E">
        <w:rPr>
          <w:rStyle w:val="Odwoanieprzypisudolnego"/>
          <w:rFonts w:ascii="Times New Roman" w:hAnsi="Times New Roman" w:cs="Times New Roman"/>
          <w:iCs/>
          <w:color w:val="212121"/>
        </w:rPr>
        <w:footnoteReference w:id="3"/>
      </w:r>
    </w:p>
    <w:p w14:paraId="55900C5F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</w:rPr>
      </w:pPr>
    </w:p>
    <w:p w14:paraId="12378084" w14:textId="77777777" w:rsidR="00BA4A52" w:rsidRPr="00A0304E" w:rsidRDefault="00BA4A52" w:rsidP="00BA4A5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</w:rPr>
      </w:pPr>
    </w:p>
    <w:p w14:paraId="7649FFEC" w14:textId="77777777" w:rsidR="00BA4A52" w:rsidRDefault="00BA4A52" w:rsidP="00BA4A52">
      <w:pPr>
        <w:pStyle w:val="Normalny1"/>
        <w:ind w:left="720"/>
        <w:rPr>
          <w:rFonts w:ascii="Times New Roman" w:eastAsia="Times New Roman" w:hAnsi="Times New Roman" w:cs="Times New Roman"/>
        </w:rPr>
      </w:pPr>
    </w:p>
    <w:p w14:paraId="0FEBF4E0" w14:textId="77777777" w:rsidR="00BA4A52" w:rsidRDefault="00BA4A52" w:rsidP="00BA4A52">
      <w:pPr>
        <w:pStyle w:val="Normalny1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6A1DFDD4" w14:textId="77777777" w:rsidR="00BA4A52" w:rsidRDefault="00BA4A52" w:rsidP="00BA4A52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Podpis Oferenta</w:t>
      </w:r>
    </w:p>
    <w:p w14:paraId="5BCB8B60" w14:textId="60399FD3" w:rsidR="00FE258D" w:rsidRPr="009D13B5" w:rsidRDefault="00FE258D" w:rsidP="009D13B5"/>
    <w:sectPr w:rsidR="00FE258D" w:rsidRPr="009D13B5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4C94E0" w14:textId="77777777" w:rsidR="00A10AFF" w:rsidRDefault="00A10AFF" w:rsidP="00D529B2">
      <w:pPr>
        <w:spacing w:after="0" w:line="240" w:lineRule="auto"/>
      </w:pPr>
      <w:r>
        <w:separator/>
      </w:r>
    </w:p>
  </w:endnote>
  <w:endnote w:type="continuationSeparator" w:id="0">
    <w:p w14:paraId="2B815B80" w14:textId="77777777" w:rsidR="00A10AFF" w:rsidRDefault="00A10AFF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EE8923" w14:textId="77777777" w:rsidR="00A10AFF" w:rsidRDefault="00A10AFF" w:rsidP="00D529B2">
      <w:pPr>
        <w:spacing w:after="0" w:line="240" w:lineRule="auto"/>
      </w:pPr>
      <w:r>
        <w:separator/>
      </w:r>
    </w:p>
  </w:footnote>
  <w:footnote w:type="continuationSeparator" w:id="0">
    <w:p w14:paraId="0E39CE4B" w14:textId="77777777" w:rsidR="00A10AFF" w:rsidRDefault="00A10AFF" w:rsidP="00D529B2">
      <w:pPr>
        <w:spacing w:after="0" w:line="240" w:lineRule="auto"/>
      </w:pPr>
      <w:r>
        <w:continuationSeparator/>
      </w:r>
    </w:p>
  </w:footnote>
  <w:footnote w:id="1">
    <w:p w14:paraId="55E3236C" w14:textId="77777777" w:rsidR="00BA4A52" w:rsidRPr="0021681B" w:rsidRDefault="00BA4A52" w:rsidP="00BA4A52">
      <w:pPr>
        <w:pStyle w:val="Tekstprzypisudolnego"/>
        <w:rPr>
          <w:rFonts w:ascii="Times New Roman" w:hAnsi="Times New Roman" w:cs="Times New Roman"/>
          <w:sz w:val="16"/>
          <w:szCs w:val="16"/>
        </w:rPr>
      </w:pPr>
      <w:r w:rsidRPr="0021681B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21681B">
        <w:rPr>
          <w:rFonts w:ascii="Times New Roman" w:hAnsi="Times New Roman" w:cs="Times New Roman"/>
          <w:sz w:val="16"/>
          <w:szCs w:val="16"/>
        </w:rPr>
        <w:t xml:space="preserve"> niepotrzebne skreślić</w:t>
      </w:r>
    </w:p>
  </w:footnote>
  <w:footnote w:id="2">
    <w:p w14:paraId="05D2D0A3" w14:textId="77777777" w:rsidR="00BA4A52" w:rsidRPr="00A0304E" w:rsidRDefault="00BA4A52" w:rsidP="00BA4A52">
      <w:pPr>
        <w:pStyle w:val="Default"/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0304E">
        <w:rPr>
          <w:rFonts w:ascii="Times New Roman" w:hAnsi="Times New Roman" w:cs="Times New Roman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 sprawie zamówień publicznych,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 </w:t>
      </w:r>
    </w:p>
    <w:p w14:paraId="039AADFF" w14:textId="77777777" w:rsidR="00BA4A52" w:rsidRPr="00A0304E" w:rsidRDefault="00BA4A52" w:rsidP="00BA4A52">
      <w:pPr>
        <w:pStyle w:val="Default"/>
        <w:numPr>
          <w:ilvl w:val="0"/>
          <w:numId w:val="47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sz w:val="16"/>
          <w:szCs w:val="16"/>
        </w:rPr>
        <w:t xml:space="preserve">obywateli rosyjskich lub osób fizycznych lub prawnych, podmiotów lub organów z siedzibą w Rosji; </w:t>
      </w:r>
    </w:p>
    <w:p w14:paraId="6011CCA0" w14:textId="77777777" w:rsidR="00BA4A52" w:rsidRPr="00A0304E" w:rsidRDefault="00BA4A52" w:rsidP="00BA4A52">
      <w:pPr>
        <w:pStyle w:val="Default"/>
        <w:numPr>
          <w:ilvl w:val="0"/>
          <w:numId w:val="47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sz w:val="16"/>
          <w:szCs w:val="16"/>
        </w:rPr>
        <w:t xml:space="preserve">osób prawnych, podmiotów lub organów, do których prawa własności bezpośrednio lub pośrednio w ponad 50 % należą do podmiotu, o którym mowa w lit. a) niniejszego ustępu; lub </w:t>
      </w:r>
    </w:p>
    <w:p w14:paraId="25E410C9" w14:textId="77777777" w:rsidR="00BA4A52" w:rsidRPr="00A0304E" w:rsidRDefault="00BA4A52" w:rsidP="00BA4A52">
      <w:pPr>
        <w:pStyle w:val="Default"/>
        <w:numPr>
          <w:ilvl w:val="0"/>
          <w:numId w:val="47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sz w:val="16"/>
          <w:szCs w:val="16"/>
        </w:rPr>
        <w:t>osób fizycznych lub prawnych, podmiotów lub organów działających w imieniu lub pod kierunkiem podmiotu, o którym mowa w lit. a) lub b) niniejszego ustępu, w tym podwykonawców, dostawców lub podmiotów, na których zdolności polega się w rozumieniu dyrektyw w sprawie zamówień publicznych, w przypadku gdy przypada na nich ponad 10 % wartości zamówienia.</w:t>
      </w:r>
    </w:p>
  </w:footnote>
  <w:footnote w:id="3">
    <w:p w14:paraId="3964AFC2" w14:textId="77777777" w:rsidR="00BA4A52" w:rsidRDefault="00BA4A52" w:rsidP="00BA4A52">
      <w:pPr>
        <w:pStyle w:val="Default"/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0304E">
        <w:rPr>
          <w:rFonts w:ascii="Times New Roman" w:hAnsi="Times New Roman" w:cs="Times New Roman"/>
          <w:sz w:val="16"/>
          <w:szCs w:val="16"/>
        </w:rPr>
        <w:t xml:space="preserve"> </w:t>
      </w: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Zgodnie z treścią art. 7 ust. 1 ustawy z dnia 13 kwietnia 2022 r. </w:t>
      </w:r>
      <w:r w:rsidRPr="00A0304E">
        <w:rPr>
          <w:rFonts w:ascii="Times New Roman" w:hAnsi="Times New Roman" w:cs="Times New Roman"/>
          <w:i/>
          <w:iCs/>
          <w:color w:val="212121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z postępowania o udzielenie zamówienia publicznego lub konkursu prowadzonego na podstawie Wytycznych wyklucza się: </w:t>
      </w:r>
    </w:p>
    <w:p w14:paraId="66B77CEA" w14:textId="77777777" w:rsidR="00BA4A52" w:rsidRDefault="00BA4A52" w:rsidP="00BA4A52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wykonawcę oraz uczestnika konkursu wymienionego w wykazach określonych w rozporządzeniu 765/2006 i rozporządzeniu 269/2014 albo wpisanego na listę na podstawie decyzji w sprawie wpisu na listę rozstrzygającej o zastosowaniu środka, o którym mowa w art. 1 pkt 3 ustawy; </w:t>
      </w:r>
    </w:p>
    <w:p w14:paraId="28401C3D" w14:textId="77777777" w:rsidR="00BA4A52" w:rsidRPr="00A0304E" w:rsidRDefault="00BA4A52" w:rsidP="00BA4A52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color w:val="212121"/>
          <w:sz w:val="16"/>
          <w:szCs w:val="16"/>
        </w:rPr>
        <w:t xml:space="preserve"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 </w:t>
      </w:r>
    </w:p>
    <w:p w14:paraId="3E8813F8" w14:textId="77777777" w:rsidR="00BA4A52" w:rsidRPr="00A0304E" w:rsidRDefault="00BA4A52" w:rsidP="00BA4A52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sz w:val="16"/>
          <w:szCs w:val="16"/>
        </w:rPr>
      </w:pPr>
      <w:r w:rsidRPr="00A0304E">
        <w:rPr>
          <w:rFonts w:ascii="Times New Roman" w:hAnsi="Times New Roman" w:cs="Times New Roman"/>
          <w:color w:val="212121"/>
          <w:sz w:val="16"/>
          <w:szCs w:val="16"/>
        </w:rPr>
        <w:t>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8A92E05"/>
    <w:multiLevelType w:val="hybridMultilevel"/>
    <w:tmpl w:val="20FA690A"/>
    <w:lvl w:ilvl="0" w:tplc="509E208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1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2D74DC"/>
    <w:multiLevelType w:val="hybridMultilevel"/>
    <w:tmpl w:val="F96E764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7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30"/>
  </w:num>
  <w:num w:numId="5" w16cid:durableId="1495952085">
    <w:abstractNumId w:val="44"/>
  </w:num>
  <w:num w:numId="6" w16cid:durableId="606304738">
    <w:abstractNumId w:val="32"/>
  </w:num>
  <w:num w:numId="7" w16cid:durableId="262802972">
    <w:abstractNumId w:val="41"/>
  </w:num>
  <w:num w:numId="8" w16cid:durableId="1229731563">
    <w:abstractNumId w:val="4"/>
  </w:num>
  <w:num w:numId="9" w16cid:durableId="1978223560">
    <w:abstractNumId w:val="40"/>
  </w:num>
  <w:num w:numId="10" w16cid:durableId="393478211">
    <w:abstractNumId w:val="21"/>
  </w:num>
  <w:num w:numId="11" w16cid:durableId="1809395790">
    <w:abstractNumId w:val="42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8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7"/>
  </w:num>
  <w:num w:numId="19" w16cid:durableId="769858968">
    <w:abstractNumId w:val="31"/>
  </w:num>
  <w:num w:numId="20" w16cid:durableId="1418164452">
    <w:abstractNumId w:val="34"/>
  </w:num>
  <w:num w:numId="21" w16cid:durableId="1421022647">
    <w:abstractNumId w:val="6"/>
  </w:num>
  <w:num w:numId="22" w16cid:durableId="1690643530">
    <w:abstractNumId w:val="35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6"/>
  </w:num>
  <w:num w:numId="36" w16cid:durableId="54861986">
    <w:abstractNumId w:val="33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6"/>
  </w:num>
  <w:num w:numId="40" w16cid:durableId="560749049">
    <w:abstractNumId w:val="13"/>
  </w:num>
  <w:num w:numId="41" w16cid:durableId="1175609644">
    <w:abstractNumId w:val="29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9"/>
  </w:num>
  <w:num w:numId="45" w16cid:durableId="1019889206">
    <w:abstractNumId w:val="47"/>
  </w:num>
  <w:num w:numId="46" w16cid:durableId="1214275676">
    <w:abstractNumId w:val="43"/>
  </w:num>
  <w:num w:numId="47" w16cid:durableId="1120995640">
    <w:abstractNumId w:val="45"/>
  </w:num>
  <w:num w:numId="48" w16cid:durableId="1701934568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52E9"/>
    <w:rsid w:val="000B636D"/>
    <w:rsid w:val="000D3407"/>
    <w:rsid w:val="001A1798"/>
    <w:rsid w:val="001A629F"/>
    <w:rsid w:val="001B7197"/>
    <w:rsid w:val="001F7627"/>
    <w:rsid w:val="00236C25"/>
    <w:rsid w:val="002D0B49"/>
    <w:rsid w:val="0032060E"/>
    <w:rsid w:val="00342FE7"/>
    <w:rsid w:val="00376E13"/>
    <w:rsid w:val="003A0C01"/>
    <w:rsid w:val="003A65D5"/>
    <w:rsid w:val="003C0DBE"/>
    <w:rsid w:val="003E1596"/>
    <w:rsid w:val="00500CA0"/>
    <w:rsid w:val="006C3898"/>
    <w:rsid w:val="006D0251"/>
    <w:rsid w:val="006F3CCD"/>
    <w:rsid w:val="007236C4"/>
    <w:rsid w:val="0078258B"/>
    <w:rsid w:val="00786808"/>
    <w:rsid w:val="00822328"/>
    <w:rsid w:val="00883F93"/>
    <w:rsid w:val="0092109B"/>
    <w:rsid w:val="0096288E"/>
    <w:rsid w:val="009D13B5"/>
    <w:rsid w:val="009D31BC"/>
    <w:rsid w:val="00A06BDD"/>
    <w:rsid w:val="00A10AFF"/>
    <w:rsid w:val="00A16C82"/>
    <w:rsid w:val="00A3206E"/>
    <w:rsid w:val="00A709CB"/>
    <w:rsid w:val="00A82E88"/>
    <w:rsid w:val="00AB21BF"/>
    <w:rsid w:val="00B93143"/>
    <w:rsid w:val="00BA4A52"/>
    <w:rsid w:val="00BD03A6"/>
    <w:rsid w:val="00BE1884"/>
    <w:rsid w:val="00BF0937"/>
    <w:rsid w:val="00C4327C"/>
    <w:rsid w:val="00C81368"/>
    <w:rsid w:val="00D26A6C"/>
    <w:rsid w:val="00D529B2"/>
    <w:rsid w:val="00D81E90"/>
    <w:rsid w:val="00D86034"/>
    <w:rsid w:val="00DC6920"/>
    <w:rsid w:val="00E81650"/>
    <w:rsid w:val="00E923FA"/>
    <w:rsid w:val="00F0433C"/>
    <w:rsid w:val="00F741AC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paragraph" w:styleId="Bezodstpw">
    <w:name w:val="No Spacing"/>
    <w:link w:val="BezodstpwZnak"/>
    <w:qFormat/>
    <w:rsid w:val="00BA4A52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BA4A52"/>
    <w:rPr>
      <w:rFonts w:ascii="Calibri" w:eastAsia="Times New Roman" w:hAnsi="Calibri" w:cs="Times New Roman"/>
    </w:rPr>
  </w:style>
  <w:style w:type="paragraph" w:customStyle="1" w:styleId="Normalny1">
    <w:name w:val="Normalny1"/>
    <w:rsid w:val="00BA4A52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167</Words>
  <Characters>1243</Characters>
  <Application>Microsoft Office Word</Application>
  <DocSecurity>0</DocSecurity>
  <Lines>44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30</cp:revision>
  <dcterms:created xsi:type="dcterms:W3CDTF">2023-10-18T10:51:00Z</dcterms:created>
  <dcterms:modified xsi:type="dcterms:W3CDTF">2025-11-28T13:17:00Z</dcterms:modified>
</cp:coreProperties>
</file>